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52CF838B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A66120">
        <w:rPr>
          <w:b/>
          <w:color w:val="FF5200" w:themeColor="accent2"/>
          <w:sz w:val="36"/>
          <w:szCs w:val="36"/>
        </w:rPr>
        <w:t>názvem „</w:t>
      </w:r>
      <w:r w:rsidR="00A66120" w:rsidRPr="00A66120">
        <w:rPr>
          <w:b/>
          <w:color w:val="FF5200" w:themeColor="accent2"/>
          <w:sz w:val="36"/>
          <w:szCs w:val="36"/>
        </w:rPr>
        <w:t>Rámcová dohoda o rozvoji spisové služby ERMS</w:t>
      </w:r>
      <w:r w:rsidR="0031280B" w:rsidRPr="00A66120">
        <w:rPr>
          <w:b/>
          <w:color w:val="FF5200" w:themeColor="accent2"/>
          <w:sz w:val="36"/>
          <w:szCs w:val="36"/>
        </w:rPr>
        <w:t>“</w:t>
      </w:r>
      <w:r w:rsidR="000128D4" w:rsidRPr="00A66120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A6612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22029B" w:rsidRPr="0022029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83940</w:t>
      </w:r>
      <w:r w:rsidR="00A66120" w:rsidRPr="0022029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</w:t>
      </w:r>
      <w:r w:rsidR="0022029B" w:rsidRPr="0022029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</w:t>
      </w:r>
      <w:r w:rsidR="00A66120" w:rsidRPr="0022029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-SŽ-GŘ-</w:t>
      </w:r>
      <w:r w:rsidR="00A66120" w:rsidRPr="00A6612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</w:pPr>
          <w:r>
            <w:t>Obsah</w:t>
          </w:r>
        </w:p>
        <w:p w14:paraId="34B7332A" w14:textId="3D53E079" w:rsidR="00A66120" w:rsidRDefault="00A93A74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50936394" w:history="1">
            <w:r w:rsidR="00A66120" w:rsidRPr="003B42D3">
              <w:rPr>
                <w:rStyle w:val="Hypertextovodkaz"/>
                <w:noProof/>
              </w:rPr>
              <w:t>Kapitola 1.</w:t>
            </w:r>
            <w:r w:rsidR="00A66120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A66120" w:rsidRPr="003B42D3">
              <w:rPr>
                <w:rStyle w:val="Hypertextovodkaz"/>
                <w:noProof/>
              </w:rPr>
              <w:t>Základní údaje k nabídce</w:t>
            </w:r>
            <w:r w:rsidR="00A66120">
              <w:rPr>
                <w:noProof/>
                <w:webHidden/>
              </w:rPr>
              <w:tab/>
            </w:r>
            <w:r w:rsidR="00A66120">
              <w:rPr>
                <w:noProof/>
                <w:webHidden/>
              </w:rPr>
              <w:fldChar w:fldCharType="begin"/>
            </w:r>
            <w:r w:rsidR="00A66120">
              <w:rPr>
                <w:noProof/>
                <w:webHidden/>
              </w:rPr>
              <w:instrText xml:space="preserve"> PAGEREF _Toc150936394 \h </w:instrText>
            </w:r>
            <w:r w:rsidR="00A66120">
              <w:rPr>
                <w:noProof/>
                <w:webHidden/>
              </w:rPr>
            </w:r>
            <w:r w:rsidR="00A66120">
              <w:rPr>
                <w:noProof/>
                <w:webHidden/>
              </w:rPr>
              <w:fldChar w:fldCharType="separate"/>
            </w:r>
            <w:r w:rsidR="00A66120">
              <w:rPr>
                <w:noProof/>
                <w:webHidden/>
              </w:rPr>
              <w:t>2</w:t>
            </w:r>
            <w:r w:rsidR="00A66120">
              <w:rPr>
                <w:noProof/>
                <w:webHidden/>
              </w:rPr>
              <w:fldChar w:fldCharType="end"/>
            </w:r>
          </w:hyperlink>
        </w:p>
        <w:p w14:paraId="73329970" w14:textId="0321D362" w:rsidR="00A66120" w:rsidRDefault="003C392C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0936395" w:history="1">
            <w:r w:rsidR="00A66120" w:rsidRPr="003B42D3">
              <w:rPr>
                <w:rStyle w:val="Hypertextovodkaz"/>
                <w:noProof/>
              </w:rPr>
              <w:t>Kapitola 2.</w:t>
            </w:r>
            <w:r w:rsidR="00A66120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A66120" w:rsidRPr="003B42D3">
              <w:rPr>
                <w:rStyle w:val="Hypertextovodkaz"/>
                <w:noProof/>
              </w:rPr>
              <w:t>Čestné prohlášení o splnění základní způsobilosti</w:t>
            </w:r>
            <w:r w:rsidR="00A66120">
              <w:rPr>
                <w:noProof/>
                <w:webHidden/>
              </w:rPr>
              <w:tab/>
            </w:r>
            <w:r w:rsidR="00A66120">
              <w:rPr>
                <w:noProof/>
                <w:webHidden/>
              </w:rPr>
              <w:fldChar w:fldCharType="begin"/>
            </w:r>
            <w:r w:rsidR="00A66120">
              <w:rPr>
                <w:noProof/>
                <w:webHidden/>
              </w:rPr>
              <w:instrText xml:space="preserve"> PAGEREF _Toc150936395 \h </w:instrText>
            </w:r>
            <w:r w:rsidR="00A66120">
              <w:rPr>
                <w:noProof/>
                <w:webHidden/>
              </w:rPr>
            </w:r>
            <w:r w:rsidR="00A66120">
              <w:rPr>
                <w:noProof/>
                <w:webHidden/>
              </w:rPr>
              <w:fldChar w:fldCharType="separate"/>
            </w:r>
            <w:r w:rsidR="00A66120">
              <w:rPr>
                <w:noProof/>
                <w:webHidden/>
              </w:rPr>
              <w:t>3</w:t>
            </w:r>
            <w:r w:rsidR="00A66120">
              <w:rPr>
                <w:noProof/>
                <w:webHidden/>
              </w:rPr>
              <w:fldChar w:fldCharType="end"/>
            </w:r>
          </w:hyperlink>
        </w:p>
        <w:p w14:paraId="77354CF4" w14:textId="79F08141" w:rsidR="00A66120" w:rsidRDefault="003C392C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0936396" w:history="1">
            <w:r w:rsidR="00A66120" w:rsidRPr="003B42D3">
              <w:rPr>
                <w:rStyle w:val="Hypertextovodkaz"/>
                <w:noProof/>
              </w:rPr>
              <w:t>Kapitola 3.</w:t>
            </w:r>
            <w:r w:rsidR="00A66120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A66120" w:rsidRPr="003B42D3">
              <w:rPr>
                <w:rStyle w:val="Hypertextovodkaz"/>
                <w:noProof/>
              </w:rPr>
              <w:t>Čestné prohlášení účastníka o střetu zájmů</w:t>
            </w:r>
            <w:r w:rsidR="00A66120">
              <w:rPr>
                <w:noProof/>
                <w:webHidden/>
              </w:rPr>
              <w:tab/>
            </w:r>
            <w:r w:rsidR="00A66120">
              <w:rPr>
                <w:noProof/>
                <w:webHidden/>
              </w:rPr>
              <w:fldChar w:fldCharType="begin"/>
            </w:r>
            <w:r w:rsidR="00A66120">
              <w:rPr>
                <w:noProof/>
                <w:webHidden/>
              </w:rPr>
              <w:instrText xml:space="preserve"> PAGEREF _Toc150936396 \h </w:instrText>
            </w:r>
            <w:r w:rsidR="00A66120">
              <w:rPr>
                <w:noProof/>
                <w:webHidden/>
              </w:rPr>
            </w:r>
            <w:r w:rsidR="00A66120">
              <w:rPr>
                <w:noProof/>
                <w:webHidden/>
              </w:rPr>
              <w:fldChar w:fldCharType="separate"/>
            </w:r>
            <w:r w:rsidR="00A66120">
              <w:rPr>
                <w:noProof/>
                <w:webHidden/>
              </w:rPr>
              <w:t>4</w:t>
            </w:r>
            <w:r w:rsidR="00A66120">
              <w:rPr>
                <w:noProof/>
                <w:webHidden/>
              </w:rPr>
              <w:fldChar w:fldCharType="end"/>
            </w:r>
          </w:hyperlink>
        </w:p>
        <w:p w14:paraId="52D622CD" w14:textId="67AD2441" w:rsidR="00A66120" w:rsidRDefault="003C392C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0936397" w:history="1">
            <w:r w:rsidR="00A66120" w:rsidRPr="003B42D3">
              <w:rPr>
                <w:rStyle w:val="Hypertextovodkaz"/>
                <w:noProof/>
              </w:rPr>
              <w:t>Kapitola 4.</w:t>
            </w:r>
            <w:r w:rsidR="00A66120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A66120" w:rsidRPr="003B42D3">
              <w:rPr>
                <w:rStyle w:val="Hypertextovodkaz"/>
                <w:noProof/>
              </w:rPr>
              <w:t>Čestné prohlášení účastníka k neuzavření zakázaných dohod</w:t>
            </w:r>
            <w:r w:rsidR="00A66120">
              <w:rPr>
                <w:noProof/>
                <w:webHidden/>
              </w:rPr>
              <w:tab/>
            </w:r>
            <w:r w:rsidR="00A66120">
              <w:rPr>
                <w:noProof/>
                <w:webHidden/>
              </w:rPr>
              <w:fldChar w:fldCharType="begin"/>
            </w:r>
            <w:r w:rsidR="00A66120">
              <w:rPr>
                <w:noProof/>
                <w:webHidden/>
              </w:rPr>
              <w:instrText xml:space="preserve"> PAGEREF _Toc150936397 \h </w:instrText>
            </w:r>
            <w:r w:rsidR="00A66120">
              <w:rPr>
                <w:noProof/>
                <w:webHidden/>
              </w:rPr>
            </w:r>
            <w:r w:rsidR="00A66120">
              <w:rPr>
                <w:noProof/>
                <w:webHidden/>
              </w:rPr>
              <w:fldChar w:fldCharType="separate"/>
            </w:r>
            <w:r w:rsidR="00A66120">
              <w:rPr>
                <w:noProof/>
                <w:webHidden/>
              </w:rPr>
              <w:t>5</w:t>
            </w:r>
            <w:r w:rsidR="00A66120">
              <w:rPr>
                <w:noProof/>
                <w:webHidden/>
              </w:rPr>
              <w:fldChar w:fldCharType="end"/>
            </w:r>
          </w:hyperlink>
        </w:p>
        <w:p w14:paraId="7C01FD8B" w14:textId="004AB0AE" w:rsidR="00A66120" w:rsidRDefault="003C392C" w:rsidP="00A66120">
          <w:pPr>
            <w:pStyle w:val="Obsah2"/>
            <w:ind w:left="1320" w:hanging="1140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0936398" w:history="1">
            <w:r w:rsidR="00A66120" w:rsidRPr="003B42D3">
              <w:rPr>
                <w:rStyle w:val="Hypertextovodkaz"/>
                <w:rFonts w:eastAsia="Times New Roman"/>
                <w:noProof/>
              </w:rPr>
              <w:t>Kapitola 5.</w:t>
            </w:r>
            <w:r w:rsidR="00A66120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A66120" w:rsidRPr="003B42D3">
              <w:rPr>
                <w:rStyle w:val="Hypertextovodkaz"/>
                <w:noProof/>
              </w:rPr>
              <w:t>Čestné</w:t>
            </w:r>
            <w:r w:rsidR="00A66120" w:rsidRPr="003B42D3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A66120">
              <w:rPr>
                <w:noProof/>
                <w:webHidden/>
              </w:rPr>
              <w:tab/>
            </w:r>
            <w:r w:rsidR="00A66120">
              <w:rPr>
                <w:noProof/>
                <w:webHidden/>
              </w:rPr>
              <w:fldChar w:fldCharType="begin"/>
            </w:r>
            <w:r w:rsidR="00A66120">
              <w:rPr>
                <w:noProof/>
                <w:webHidden/>
              </w:rPr>
              <w:instrText xml:space="preserve"> PAGEREF _Toc150936398 \h </w:instrText>
            </w:r>
            <w:r w:rsidR="00A66120">
              <w:rPr>
                <w:noProof/>
                <w:webHidden/>
              </w:rPr>
            </w:r>
            <w:r w:rsidR="00A66120">
              <w:rPr>
                <w:noProof/>
                <w:webHidden/>
              </w:rPr>
              <w:fldChar w:fldCharType="separate"/>
            </w:r>
            <w:r w:rsidR="00A66120">
              <w:rPr>
                <w:noProof/>
                <w:webHidden/>
              </w:rPr>
              <w:t>6</w:t>
            </w:r>
            <w:r w:rsidR="00A66120">
              <w:rPr>
                <w:noProof/>
                <w:webHidden/>
              </w:rPr>
              <w:fldChar w:fldCharType="end"/>
            </w:r>
          </w:hyperlink>
        </w:p>
        <w:p w14:paraId="7368ACFD" w14:textId="040C7EFE" w:rsidR="00A66120" w:rsidRDefault="003C392C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0936399" w:history="1">
            <w:r w:rsidR="00A66120" w:rsidRPr="003B42D3">
              <w:rPr>
                <w:rStyle w:val="Hypertextovodkaz"/>
                <w:noProof/>
              </w:rPr>
              <w:t>Kapitola 6.</w:t>
            </w:r>
            <w:r w:rsidR="00A66120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A66120" w:rsidRPr="003B42D3">
              <w:rPr>
                <w:rStyle w:val="Hypertextovodkaz"/>
                <w:noProof/>
              </w:rPr>
              <w:t>Čestné prohlášení o splnění technické kvalifikace</w:t>
            </w:r>
            <w:r w:rsidR="00A66120">
              <w:rPr>
                <w:noProof/>
                <w:webHidden/>
              </w:rPr>
              <w:tab/>
            </w:r>
            <w:r w:rsidR="00A66120">
              <w:rPr>
                <w:noProof/>
                <w:webHidden/>
              </w:rPr>
              <w:fldChar w:fldCharType="begin"/>
            </w:r>
            <w:r w:rsidR="00A66120">
              <w:rPr>
                <w:noProof/>
                <w:webHidden/>
              </w:rPr>
              <w:instrText xml:space="preserve"> PAGEREF _Toc150936399 \h </w:instrText>
            </w:r>
            <w:r w:rsidR="00A66120">
              <w:rPr>
                <w:noProof/>
                <w:webHidden/>
              </w:rPr>
            </w:r>
            <w:r w:rsidR="00A66120">
              <w:rPr>
                <w:noProof/>
                <w:webHidden/>
              </w:rPr>
              <w:fldChar w:fldCharType="separate"/>
            </w:r>
            <w:r w:rsidR="00A66120">
              <w:rPr>
                <w:noProof/>
                <w:webHidden/>
              </w:rPr>
              <w:t>7</w:t>
            </w:r>
            <w:r w:rsidR="00A66120">
              <w:rPr>
                <w:noProof/>
                <w:webHidden/>
              </w:rPr>
              <w:fldChar w:fldCharType="end"/>
            </w:r>
          </w:hyperlink>
        </w:p>
        <w:p w14:paraId="218BAFDF" w14:textId="11C14A8B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50936394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0191CDFC" w14:textId="4E7E3F3B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A66120">
        <w:rPr>
          <w:rFonts w:eastAsia="Times New Roman" w:cs="Times New Roman"/>
          <w:lang w:eastAsia="cs-CZ"/>
        </w:rPr>
        <w:t>podlimitní sektorovou veřejnou zakázku</w:t>
      </w:r>
      <w:r w:rsidRPr="00A66120">
        <w:t>, jsou pravdivé</w:t>
      </w:r>
      <w:r w:rsidR="009771C9" w:rsidRPr="00A66120">
        <w:t>, úplné a odpovídají skutečnosti</w:t>
      </w:r>
      <w:r w:rsidRPr="00A66120">
        <w:t>. Účastník si je vědom</w:t>
      </w:r>
      <w:r>
        <w:t xml:space="preserve">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61AD47B6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>
        <w:t xml:space="preserve"> </w:t>
      </w:r>
      <w:r w:rsidR="00906174">
        <w:t xml:space="preserve">bude účastníkem doplněna do </w:t>
      </w:r>
      <w:r w:rsidR="00F479CE">
        <w:t>článku 7.2 Rámcové dohody.</w:t>
      </w:r>
      <w:r w:rsidR="00906174">
        <w:t xml:space="preserve"> 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3C392C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3C392C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50936395"/>
      <w:r w:rsidRPr="006E5C6C">
        <w:t>Čestné prohlášení o splnění</w:t>
      </w:r>
      <w:r w:rsidRPr="006E5C6C">
        <w:br/>
        <w:t>základní způsobilosti</w:t>
      </w:r>
      <w:bookmarkEnd w:id="1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1EF9F0CE" w14:textId="27148402" w:rsidR="00537F4C" w:rsidRDefault="0031280B" w:rsidP="00537F4C">
      <w:pPr>
        <w:spacing w:before="360"/>
        <w:rPr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</w:t>
      </w:r>
      <w:r w:rsidR="00537F4C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</w:t>
      </w:r>
      <w:r w:rsidR="00537F4C">
        <w:rPr>
          <w:lang w:eastAsia="cs-CZ"/>
        </w:rPr>
        <w:t>Výše uvedené podmínky splňuje jak Účastník (coby právnická osoba), tak každý člen jeho statutárního orgánu,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50936396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 w:rsidRPr="00A66120">
        <w:rPr>
          <w:rFonts w:eastAsia="Times New Roman" w:cs="Times New Roman"/>
          <w:lang w:eastAsia="cs-CZ"/>
        </w:rPr>
        <w:t xml:space="preserve">tuto </w:t>
      </w:r>
      <w:r w:rsidR="00A327CB" w:rsidRPr="00A66120">
        <w:rPr>
          <w:rFonts w:eastAsia="Times New Roman" w:cs="Times New Roman"/>
          <w:lang w:eastAsia="cs-CZ"/>
        </w:rPr>
        <w:t>nabídku, tímto čes</w:t>
      </w:r>
      <w:r w:rsidR="00A327CB" w:rsidRPr="00A327CB">
        <w:rPr>
          <w:rFonts w:eastAsia="Times New Roman" w:cs="Times New Roman"/>
          <w:lang w:eastAsia="cs-CZ"/>
        </w:rPr>
        <w:t>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50936397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4" w:name="_Toc150936398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4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5" w:name="_Toc150936399"/>
      <w:r w:rsidRPr="00E85D44">
        <w:t>Čestné prohlášení o splnění technické kvalifikace</w:t>
      </w:r>
      <w:bookmarkEnd w:id="5"/>
    </w:p>
    <w:p w14:paraId="71002640" w14:textId="5AB6CC6F" w:rsidR="00E85D44" w:rsidRDefault="006E73DC" w:rsidP="00A134A1">
      <w:pPr>
        <w:spacing w:before="36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="000128D4"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3 roky před zahájením </w:t>
      </w:r>
      <w:r w:rsidR="00A63D48">
        <w:rPr>
          <w:rFonts w:eastAsia="Times New Roman" w:cs="Times New Roman"/>
          <w:lang w:eastAsia="cs-CZ"/>
        </w:rPr>
        <w:t xml:space="preserve">výběrového </w:t>
      </w:r>
      <w:r w:rsidR="00E85D44">
        <w:rPr>
          <w:rFonts w:eastAsia="Times New Roman" w:cs="Times New Roman"/>
          <w:lang w:eastAsia="cs-CZ"/>
        </w:rPr>
        <w:t xml:space="preserve">řízení poskytoval alespoň </w:t>
      </w:r>
      <w:r w:rsidR="00A66120" w:rsidRPr="00A66120">
        <w:rPr>
          <w:rFonts w:eastAsia="Times New Roman" w:cs="Times New Roman"/>
          <w:lang w:eastAsia="cs-CZ"/>
        </w:rPr>
        <w:t>1</w:t>
      </w:r>
      <w:r w:rsidR="00E85D44" w:rsidRPr="00A66120">
        <w:rPr>
          <w:rFonts w:eastAsia="Times New Roman" w:cs="Times New Roman"/>
          <w:lang w:eastAsia="cs-CZ"/>
        </w:rPr>
        <w:t xml:space="preserve"> významn</w:t>
      </w:r>
      <w:r w:rsidR="00A66120" w:rsidRPr="00A66120">
        <w:rPr>
          <w:rFonts w:eastAsia="Times New Roman" w:cs="Times New Roman"/>
          <w:lang w:eastAsia="cs-CZ"/>
        </w:rPr>
        <w:t>ou</w:t>
      </w:r>
      <w:r w:rsidR="00E85D44" w:rsidRPr="00A66120">
        <w:rPr>
          <w:rFonts w:eastAsia="Times New Roman" w:cs="Times New Roman"/>
          <w:lang w:eastAsia="cs-CZ"/>
        </w:rPr>
        <w:t xml:space="preserve"> služ</w:t>
      </w:r>
      <w:r w:rsidR="00A66120" w:rsidRPr="00A66120">
        <w:rPr>
          <w:rFonts w:eastAsia="Times New Roman" w:cs="Times New Roman"/>
          <w:lang w:eastAsia="cs-CZ"/>
        </w:rPr>
        <w:t>bu</w:t>
      </w:r>
      <w:r w:rsidR="00E85D44" w:rsidRPr="00A66120">
        <w:rPr>
          <w:rFonts w:eastAsia="Times New Roman" w:cs="Times New Roman"/>
          <w:lang w:eastAsia="cs-CZ"/>
        </w:rPr>
        <w:t xml:space="preserve"> </w:t>
      </w:r>
      <w:r w:rsidR="00407A1B" w:rsidRPr="00A66120">
        <w:rPr>
          <w:rFonts w:eastAsia="Times New Roman" w:cs="Times New Roman"/>
          <w:lang w:eastAsia="cs-CZ"/>
        </w:rPr>
        <w:t>definovan</w:t>
      </w:r>
      <w:r w:rsidR="00407A1B">
        <w:rPr>
          <w:rFonts w:eastAsia="Times New Roman" w:cs="Times New Roman"/>
          <w:lang w:eastAsia="cs-CZ"/>
        </w:rPr>
        <w:t>ou</w:t>
      </w:r>
      <w:r w:rsidR="00407A1B" w:rsidRPr="00A66120">
        <w:rPr>
          <w:rFonts w:eastAsia="Times New Roman" w:cs="Times New Roman"/>
          <w:lang w:eastAsia="cs-CZ"/>
        </w:rPr>
        <w:t xml:space="preserve"> </w:t>
      </w:r>
      <w:r w:rsidR="00E85D44" w:rsidRPr="00A66120">
        <w:rPr>
          <w:rFonts w:eastAsia="Times New Roman" w:cs="Times New Roman"/>
          <w:lang w:eastAsia="cs-CZ"/>
        </w:rPr>
        <w:t xml:space="preserve">v čl. </w:t>
      </w:r>
      <w:r w:rsidR="00A66120" w:rsidRPr="00A66120">
        <w:rPr>
          <w:rFonts w:eastAsia="Times New Roman" w:cs="Times New Roman"/>
          <w:lang w:eastAsia="cs-CZ"/>
        </w:rPr>
        <w:t>7.5.1</w:t>
      </w:r>
      <w:r w:rsidR="00E85D44" w:rsidRPr="00A66120">
        <w:rPr>
          <w:rFonts w:eastAsia="Times New Roman" w:cs="Times New Roman"/>
          <w:lang w:eastAsia="cs-CZ"/>
        </w:rPr>
        <w:t xml:space="preserve"> </w:t>
      </w:r>
      <w:r w:rsidR="00B87D91" w:rsidRPr="00A66120">
        <w:rPr>
          <w:rFonts w:eastAsia="Times New Roman" w:cs="Times New Roman"/>
          <w:lang w:eastAsia="cs-CZ"/>
        </w:rPr>
        <w:t>V</w:t>
      </w:r>
      <w:r w:rsidR="00E85D44" w:rsidRPr="00A66120">
        <w:rPr>
          <w:rFonts w:eastAsia="Times New Roman" w:cs="Times New Roman"/>
          <w:lang w:eastAsia="cs-CZ"/>
        </w:rPr>
        <w:t xml:space="preserve">ýzvy k podání nabídky </w:t>
      </w:r>
      <w:r w:rsidR="00407A1B">
        <w:rPr>
          <w:rFonts w:eastAsia="Times New Roman" w:cs="Times New Roman"/>
          <w:lang w:eastAsia="cs-CZ"/>
        </w:rPr>
        <w:t>v minimálním finančním objemu</w:t>
      </w:r>
      <w:r w:rsidR="00E85D44" w:rsidRPr="00A66120">
        <w:rPr>
          <w:rFonts w:eastAsia="Times New Roman" w:cs="Times New Roman"/>
          <w:lang w:eastAsia="cs-CZ"/>
        </w:rPr>
        <w:t xml:space="preserve"> </w:t>
      </w:r>
      <w:r w:rsidR="00A66120" w:rsidRPr="00A66120">
        <w:rPr>
          <w:rFonts w:eastAsia="Times New Roman" w:cs="Times New Roman"/>
          <w:lang w:eastAsia="cs-CZ"/>
        </w:rPr>
        <w:t>2 000 000,-</w:t>
      </w:r>
      <w:r w:rsidR="00E85D44" w:rsidRPr="00A66120">
        <w:rPr>
          <w:rFonts w:eastAsia="Times New Roman" w:cs="Times New Roman"/>
          <w:lang w:eastAsia="cs-CZ"/>
        </w:rPr>
        <w:t xml:space="preserve"> Kč bez</w:t>
      </w:r>
      <w:r w:rsidR="00E85D44">
        <w:rPr>
          <w:rFonts w:eastAsia="Times New Roman" w:cs="Times New Roman"/>
          <w:lang w:eastAsia="cs-CZ"/>
        </w:rPr>
        <w:t xml:space="preserve"> DPH</w:t>
      </w:r>
      <w:r w:rsidR="00407A1B">
        <w:rPr>
          <w:rFonts w:eastAsia="Times New Roman" w:cs="Times New Roman"/>
          <w:lang w:eastAsia="cs-CZ"/>
        </w:rPr>
        <w:t xml:space="preserve"> za jednu takovou službu</w:t>
      </w:r>
      <w:r w:rsidR="00E85D44">
        <w:rPr>
          <w:rFonts w:eastAsia="Times New Roman" w:cs="Times New Roman"/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F479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14:paraId="787C2C67" w14:textId="6FE06D24" w:rsidR="00E85D44" w:rsidRDefault="00E85D44" w:rsidP="00407A1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39E59751" w:rsidR="00E85D44" w:rsidRDefault="00E85D44" w:rsidP="00407A1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0" w:type="dxa"/>
            <w:tcBorders>
              <w:bottom w:val="single" w:sz="2" w:space="0" w:color="auto"/>
            </w:tcBorders>
            <w:vAlign w:val="center"/>
          </w:tcPr>
          <w:p w14:paraId="47971CF4" w14:textId="37EAC0D0" w:rsidR="00E85D44" w:rsidRDefault="00E85D4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0B3E9702" w14:textId="77777777" w:rsidR="00E85D44" w:rsidRDefault="00E85D4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0" w:type="dxa"/>
            <w:tcBorders>
              <w:bottom w:val="single" w:sz="2" w:space="0" w:color="auto"/>
            </w:tcBorders>
            <w:vAlign w:val="center"/>
            <w:hideMark/>
          </w:tcPr>
          <w:p w14:paraId="7B33DD72" w14:textId="43F3C2DB" w:rsidR="00E85D44" w:rsidRDefault="00E85D4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</w:t>
            </w:r>
            <w:r w:rsidR="00A66120">
              <w:rPr>
                <w:rFonts w:eastAsia="Times New Roman" w:cs="Times New Roman"/>
                <w:b/>
                <w:spacing w:val="-6"/>
                <w:lang w:eastAsia="cs-CZ"/>
              </w:rPr>
              <w:t xml:space="preserve"> v Kč bez DPH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dxa"/>
            <w:tcBorders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FC367B0" w14:textId="77777777" w:rsidR="00E85D44" w:rsidRDefault="00E85D4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2815B7BD" w:rsidR="00E85D44" w:rsidRDefault="00E85D4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(datum od-do, v rámci 3 kalendářních let nazpět před zahájením </w:t>
            </w:r>
            <w:r w:rsidR="00A63D48">
              <w:rPr>
                <w:rFonts w:eastAsia="Times New Roman" w:cs="Times New Roman"/>
                <w:spacing w:val="-6"/>
                <w:lang w:eastAsia="cs-CZ"/>
              </w:rPr>
              <w:t xml:space="preserve">výběrového </w:t>
            </w:r>
            <w:r>
              <w:rPr>
                <w:rFonts w:eastAsia="Times New Roman" w:cs="Times New Roman"/>
                <w:spacing w:val="-6"/>
                <w:lang w:eastAsia="cs-CZ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41072F11" w:rsidR="00A66120" w:rsidRDefault="00F44645" w:rsidP="00A66120">
      <w:r>
        <w:rPr>
          <w:rFonts w:eastAsia="Times New Roman" w:cs="Times New Roman"/>
          <w:lang w:eastAsia="cs-CZ"/>
        </w:rPr>
        <w:br w:type="page"/>
      </w:r>
    </w:p>
    <w:p w14:paraId="67A774CC" w14:textId="18B51FFD" w:rsidR="002126E7" w:rsidRDefault="002126E7" w:rsidP="00F0533E">
      <w:pPr>
        <w:rPr>
          <w:highlight w:val="green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3E868" w14:textId="77777777" w:rsidR="00FC437E" w:rsidRDefault="00FC437E" w:rsidP="00962258">
      <w:pPr>
        <w:spacing w:after="0" w:line="240" w:lineRule="auto"/>
      </w:pPr>
      <w:r>
        <w:separator/>
      </w:r>
    </w:p>
  </w:endnote>
  <w:endnote w:type="continuationSeparator" w:id="0">
    <w:p w14:paraId="19774ACC" w14:textId="77777777" w:rsidR="00FC437E" w:rsidRDefault="00FC437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219A2485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4E30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84E30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4211A966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4E3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84E30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829CC" w14:textId="77777777" w:rsidR="00FC437E" w:rsidRDefault="00FC437E" w:rsidP="00962258">
      <w:pPr>
        <w:spacing w:after="0" w:line="240" w:lineRule="auto"/>
      </w:pPr>
      <w:r>
        <w:separator/>
      </w:r>
    </w:p>
  </w:footnote>
  <w:footnote w:type="continuationSeparator" w:id="0">
    <w:p w14:paraId="3CDF8D4D" w14:textId="77777777" w:rsidR="00FC437E" w:rsidRDefault="00FC437E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7599049">
    <w:abstractNumId w:val="3"/>
  </w:num>
  <w:num w:numId="2" w16cid:durableId="1643848895">
    <w:abstractNumId w:val="1"/>
  </w:num>
  <w:num w:numId="3" w16cid:durableId="110107506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53586074">
    <w:abstractNumId w:val="9"/>
  </w:num>
  <w:num w:numId="5" w16cid:durableId="2033265055">
    <w:abstractNumId w:val="5"/>
  </w:num>
  <w:num w:numId="6" w16cid:durableId="1641619260">
    <w:abstractNumId w:val="6"/>
  </w:num>
  <w:num w:numId="7" w16cid:durableId="1993174318">
    <w:abstractNumId w:val="0"/>
  </w:num>
  <w:num w:numId="8" w16cid:durableId="1647778353">
    <w:abstractNumId w:val="7"/>
  </w:num>
  <w:num w:numId="9" w16cid:durableId="19086861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07433337">
    <w:abstractNumId w:val="6"/>
  </w:num>
  <w:num w:numId="11" w16cid:durableId="994190274">
    <w:abstractNumId w:val="1"/>
  </w:num>
  <w:num w:numId="12" w16cid:durableId="2075927028">
    <w:abstractNumId w:val="6"/>
  </w:num>
  <w:num w:numId="13" w16cid:durableId="1468544970">
    <w:abstractNumId w:val="6"/>
  </w:num>
  <w:num w:numId="14" w16cid:durableId="1025256640">
    <w:abstractNumId w:val="6"/>
  </w:num>
  <w:num w:numId="15" w16cid:durableId="830100880">
    <w:abstractNumId w:val="6"/>
  </w:num>
  <w:num w:numId="16" w16cid:durableId="1526365853">
    <w:abstractNumId w:val="10"/>
  </w:num>
  <w:num w:numId="17" w16cid:durableId="376515299">
    <w:abstractNumId w:val="3"/>
  </w:num>
  <w:num w:numId="18" w16cid:durableId="2079328061">
    <w:abstractNumId w:val="10"/>
  </w:num>
  <w:num w:numId="19" w16cid:durableId="374156558">
    <w:abstractNumId w:val="10"/>
  </w:num>
  <w:num w:numId="20" w16cid:durableId="1676835641">
    <w:abstractNumId w:val="10"/>
  </w:num>
  <w:num w:numId="21" w16cid:durableId="165366016">
    <w:abstractNumId w:val="10"/>
  </w:num>
  <w:num w:numId="22" w16cid:durableId="731541500">
    <w:abstractNumId w:val="6"/>
  </w:num>
  <w:num w:numId="23" w16cid:durableId="547108056">
    <w:abstractNumId w:val="1"/>
  </w:num>
  <w:num w:numId="24" w16cid:durableId="899487800">
    <w:abstractNumId w:val="6"/>
  </w:num>
  <w:num w:numId="25" w16cid:durableId="1853034257">
    <w:abstractNumId w:val="6"/>
  </w:num>
  <w:num w:numId="26" w16cid:durableId="517549634">
    <w:abstractNumId w:val="6"/>
  </w:num>
  <w:num w:numId="27" w16cid:durableId="15816552">
    <w:abstractNumId w:val="6"/>
  </w:num>
  <w:num w:numId="28" w16cid:durableId="496653242">
    <w:abstractNumId w:val="10"/>
  </w:num>
  <w:num w:numId="29" w16cid:durableId="1335718698">
    <w:abstractNumId w:val="3"/>
  </w:num>
  <w:num w:numId="30" w16cid:durableId="447748608">
    <w:abstractNumId w:val="10"/>
  </w:num>
  <w:num w:numId="31" w16cid:durableId="688677634">
    <w:abstractNumId w:val="10"/>
  </w:num>
  <w:num w:numId="32" w16cid:durableId="182985490">
    <w:abstractNumId w:val="10"/>
  </w:num>
  <w:num w:numId="33" w16cid:durableId="1376738654">
    <w:abstractNumId w:val="10"/>
  </w:num>
  <w:num w:numId="34" w16cid:durableId="1194076339">
    <w:abstractNumId w:val="4"/>
  </w:num>
  <w:num w:numId="35" w16cid:durableId="2023358765">
    <w:abstractNumId w:val="12"/>
  </w:num>
  <w:num w:numId="36" w16cid:durableId="916481472">
    <w:abstractNumId w:val="2"/>
  </w:num>
  <w:num w:numId="37" w16cid:durableId="131059658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5E1C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029B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3C392C"/>
    <w:rsid w:val="00407A1B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37F4C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84E30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06174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134A1"/>
    <w:rsid w:val="00A23E99"/>
    <w:rsid w:val="00A327CB"/>
    <w:rsid w:val="00A6177B"/>
    <w:rsid w:val="00A63D48"/>
    <w:rsid w:val="00A66120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5388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6950"/>
    <w:rsid w:val="00E6656A"/>
    <w:rsid w:val="00E666DF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479CE"/>
    <w:rsid w:val="00F5558F"/>
    <w:rsid w:val="00F659EB"/>
    <w:rsid w:val="00F76E9F"/>
    <w:rsid w:val="00F814D9"/>
    <w:rsid w:val="00F86BA6"/>
    <w:rsid w:val="00FC437E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0B5E1C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786DE35-8B92-4F9F-BC49-2E4F43FAE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49BDE1-A9E5-417F-BE73-095362E1A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8</Pages>
  <Words>1133</Words>
  <Characters>6688</Characters>
  <Application>Microsoft Office Word</Application>
  <DocSecurity>0</DocSecurity>
  <Lines>55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Jiranová Ivana</cp:lastModifiedBy>
  <cp:revision>4</cp:revision>
  <cp:lastPrinted>2017-11-28T17:18:00Z</cp:lastPrinted>
  <dcterms:created xsi:type="dcterms:W3CDTF">2023-12-04T12:03:00Z</dcterms:created>
  <dcterms:modified xsi:type="dcterms:W3CDTF">2023-12-07T11:48:00Z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